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7E4C" w14:textId="77777777" w:rsidR="00C50FA5" w:rsidRDefault="00CC2E3C">
      <w:pPr>
        <w:pStyle w:val="Standaard1"/>
        <w:rPr>
          <w:rFonts w:ascii="Bradley Hand Bold" w:eastAsia="Amatic SC" w:hAnsi="Bradley Hand Bold" w:cs="Amatic SC"/>
          <w:b/>
          <w:sz w:val="36"/>
          <w:szCs w:val="36"/>
          <w:u w:val="single"/>
        </w:rPr>
      </w:pPr>
      <w:r>
        <w:rPr>
          <w:rFonts w:ascii="Bradley Hand Bold" w:eastAsia="Amatic SC" w:hAnsi="Bradley Hand Bold" w:cs="Amatic SC"/>
          <w:b/>
          <w:sz w:val="36"/>
          <w:szCs w:val="36"/>
          <w:u w:val="single"/>
        </w:rPr>
        <w:t xml:space="preserve">Sollicitatieformulier </w:t>
      </w:r>
    </w:p>
    <w:p w14:paraId="6CB314F7" w14:textId="17871C1A" w:rsidR="000345F0" w:rsidRPr="00950DAC" w:rsidRDefault="00950DAC">
      <w:pPr>
        <w:pStyle w:val="Standaard1"/>
        <w:rPr>
          <w:rFonts w:ascii="Bradley Hand Bold" w:eastAsia="Amatic SC" w:hAnsi="Bradley Hand Bold" w:cs="Amatic SC"/>
          <w:b/>
          <w:sz w:val="36"/>
          <w:szCs w:val="36"/>
          <w:u w:val="single"/>
        </w:rPr>
      </w:pPr>
      <w:r w:rsidRPr="00950DAC">
        <w:rPr>
          <w:rFonts w:ascii="Bradley Hand Bold" w:eastAsia="Amatic SC" w:hAnsi="Bradley Hand Bold" w:cs="Amatic SC"/>
          <w:b/>
          <w:sz w:val="36"/>
          <w:szCs w:val="36"/>
          <w:u w:val="single"/>
        </w:rPr>
        <w:t>Toscana</w:t>
      </w:r>
      <w:r w:rsidR="00C50FA5">
        <w:rPr>
          <w:rFonts w:ascii="Bradley Hand Bold" w:eastAsia="Amatic SC" w:hAnsi="Bradley Hand Bold" w:cs="Amatic SC"/>
          <w:b/>
          <w:sz w:val="36"/>
          <w:szCs w:val="36"/>
          <w:u w:val="single"/>
        </w:rPr>
        <w:t xml:space="preserve"> I</w:t>
      </w:r>
      <w:r w:rsidR="00565FFF">
        <w:rPr>
          <w:rFonts w:ascii="Bradley Hand Bold" w:eastAsia="Amatic SC" w:hAnsi="Bradley Hand Bold" w:cs="Amatic SC"/>
          <w:b/>
          <w:sz w:val="36"/>
          <w:szCs w:val="36"/>
          <w:u w:val="single"/>
        </w:rPr>
        <w:t>J</w:t>
      </w:r>
      <w:r w:rsidR="00C50FA5">
        <w:rPr>
          <w:rFonts w:ascii="Bradley Hand Bold" w:eastAsia="Amatic SC" w:hAnsi="Bradley Hand Bold" w:cs="Amatic SC"/>
          <w:b/>
          <w:sz w:val="36"/>
          <w:szCs w:val="36"/>
          <w:u w:val="single"/>
        </w:rPr>
        <w:t>ssalon &amp; Chocolaterie</w:t>
      </w:r>
      <w:r w:rsidRPr="00950DAC">
        <w:rPr>
          <w:rFonts w:ascii="Bradley Hand Bold" w:eastAsia="Amatic SC" w:hAnsi="Bradley Hand Bold" w:cs="Amatic SC"/>
          <w:b/>
          <w:sz w:val="36"/>
          <w:szCs w:val="36"/>
          <w:u w:val="single"/>
        </w:rPr>
        <w:t xml:space="preserve"> Hardenberg</w:t>
      </w:r>
    </w:p>
    <w:p w14:paraId="2D384A55" w14:textId="77777777" w:rsidR="000345F0" w:rsidRDefault="000345F0">
      <w:pPr>
        <w:pStyle w:val="Standaard1"/>
        <w:rPr>
          <w:rFonts w:ascii="Amatic SC" w:eastAsia="Amatic SC" w:hAnsi="Amatic SC" w:cs="Amatic SC"/>
          <w:b/>
          <w:sz w:val="24"/>
          <w:szCs w:val="24"/>
        </w:rPr>
      </w:pPr>
    </w:p>
    <w:p w14:paraId="6388696E" w14:textId="77777777" w:rsidR="000345F0" w:rsidRPr="00950DAC" w:rsidRDefault="00950DAC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  <w:r w:rsidRPr="00950DAC">
        <w:rPr>
          <w:rFonts w:ascii="Bradley Hand Bold" w:eastAsia="Amatic SC" w:hAnsi="Bradley Hand Bold" w:cs="Amatic SC"/>
          <w:b/>
          <w:sz w:val="24"/>
          <w:szCs w:val="24"/>
        </w:rPr>
        <w:t>Personalia</w:t>
      </w:r>
    </w:p>
    <w:p w14:paraId="034196E7" w14:textId="77777777" w:rsidR="000345F0" w:rsidRDefault="000345F0">
      <w:pPr>
        <w:pStyle w:val="Standaard1"/>
        <w:rPr>
          <w:rFonts w:ascii="Amatic SC" w:eastAsia="Amatic SC" w:hAnsi="Amatic SC" w:cs="Amatic SC"/>
        </w:rPr>
      </w:pPr>
    </w:p>
    <w:tbl>
      <w:tblPr>
        <w:tblStyle w:val="a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975"/>
      </w:tblGrid>
      <w:tr w:rsidR="000345F0" w14:paraId="36255CA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CBA7" w14:textId="4E48E356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Achter</w:t>
            </w:r>
            <w:r w:rsidR="00565FFF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aam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6DD4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1FA54CB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A2B8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Voornaam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4DF4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01E2075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5EAC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Adres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B8AF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2E10974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42F1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Postcode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EE51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79FB4D7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6B2B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Plaats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36AD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5D66942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6DB3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Geboortedatum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50F5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5B7E2D8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85FF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Telefoonnummer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66F2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  <w:tr w:rsidR="000345F0" w14:paraId="1D0D633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59AF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Emailadres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51CA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Amatic SC" w:eastAsia="Amatic SC" w:hAnsi="Amatic SC" w:cs="Amatic SC"/>
                <w:sz w:val="20"/>
                <w:szCs w:val="20"/>
              </w:rPr>
            </w:pPr>
          </w:p>
        </w:tc>
      </w:tr>
    </w:tbl>
    <w:p w14:paraId="25A4DF1F" w14:textId="77777777" w:rsidR="000345F0" w:rsidRDefault="000345F0">
      <w:pPr>
        <w:pStyle w:val="Standaard1"/>
        <w:rPr>
          <w:rFonts w:ascii="Amatic SC" w:eastAsia="Amatic SC" w:hAnsi="Amatic SC" w:cs="Amatic SC"/>
        </w:rPr>
      </w:pPr>
    </w:p>
    <w:p w14:paraId="4110786F" w14:textId="77777777" w:rsidR="000345F0" w:rsidRPr="00950DAC" w:rsidRDefault="000345F0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2FE921CD" w14:textId="77777777" w:rsidR="000345F0" w:rsidRPr="00950DAC" w:rsidRDefault="00950DAC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  <w:r w:rsidRPr="00950DAC">
        <w:rPr>
          <w:rFonts w:ascii="Bradley Hand Bold" w:eastAsia="Amatic SC" w:hAnsi="Bradley Hand Bold" w:cs="Amatic SC"/>
          <w:b/>
          <w:sz w:val="24"/>
          <w:szCs w:val="24"/>
        </w:rPr>
        <w:t>Opleiding &amp; bezigheden</w:t>
      </w:r>
    </w:p>
    <w:p w14:paraId="1DC28965" w14:textId="77777777" w:rsidR="000345F0" w:rsidRDefault="000345F0">
      <w:pPr>
        <w:pStyle w:val="Standaard1"/>
        <w:rPr>
          <w:rFonts w:ascii="Amatic SC" w:eastAsia="Amatic SC" w:hAnsi="Amatic SC" w:cs="Amatic SC"/>
        </w:rPr>
      </w:pPr>
    </w:p>
    <w:tbl>
      <w:tblPr>
        <w:tblStyle w:val="a0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890"/>
      </w:tblGrid>
      <w:tr w:rsidR="000345F0" w14:paraId="2C8ABC76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ABF3" w14:textId="70377C39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Welke opleiding volg je momenteel?</w:t>
            </w:r>
            <w:r w:rsidR="00565FFF">
              <w:rPr>
                <w:rFonts w:ascii="Verdana" w:eastAsia="Verdana" w:hAnsi="Verdana" w:cs="Verdana"/>
                <w:sz w:val="20"/>
                <w:szCs w:val="20"/>
              </w:rPr>
              <w:t xml:space="preserve"> In welk leerjaar zit je?</w:t>
            </w:r>
          </w:p>
          <w:p w14:paraId="4553C825" w14:textId="77777777" w:rsidR="000345F0" w:rsidRDefault="000345F0" w:rsidP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08DC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345F0" w14:paraId="1ED1B52F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BADB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Indien je een beroepsopleiding volgt; welke voortgezet onderwijs opleiding heb je genoten?</w:t>
            </w:r>
          </w:p>
          <w:p w14:paraId="2349420C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7BB5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345F0" w14:paraId="7B58E8B5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8B29" w14:textId="77777777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 welke plaats volg je de huidige opleiding?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A1D9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345F0" w14:paraId="7C701BF4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F66A" w14:textId="0C1A85F7" w:rsidR="000345F0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Welke hobby’s heb je?</w:t>
            </w:r>
          </w:p>
          <w:p w14:paraId="0A48449C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EC02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D86B3CC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AAE5B58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7CD124" w14:textId="43AC7918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345F0" w14:paraId="1B7CF2C3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CECB" w14:textId="61BCF0E7" w:rsidR="000345F0" w:rsidRDefault="00C50FA5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Indien je elders werkervaring hebt opgedaan, waar werkte je, en wat waren je werkzaamheden?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7B6B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242F87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FD2332" w14:textId="1DF31FB4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1402FA" w14:textId="01C2E859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D58424D" w14:textId="2DF43EA5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E14130A" w14:textId="332B2AF8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1C38BF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ED2177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AF47DA1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AAF2075" w14:textId="6529AD91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345F0" w14:paraId="1B0389F9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069E" w14:textId="4B49DDE8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C7D1" w14:textId="47B9CA42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911BC5" w14:textId="02E32D96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0587EE0" w14:textId="3E0837BC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C4F0867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4BE96D6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EAD5786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34F8E" w14:paraId="4917B47D" w14:textId="77777777" w:rsidTr="00C50FA5">
        <w:trPr>
          <w:trHeight w:val="1746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C436" w14:textId="70921564" w:rsidR="00C34F8E" w:rsidRDefault="00C34F8E" w:rsidP="00C34F8E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 welke periode werk (te) je bij deze werkgever</w:t>
            </w:r>
            <w:r w:rsidR="00565FFF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32A4" w14:textId="77777777" w:rsidR="00C34F8E" w:rsidRDefault="00C34F8E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8138EEC" w14:textId="77777777" w:rsidR="000345F0" w:rsidRDefault="000345F0">
      <w:pPr>
        <w:pStyle w:val="Standaard1"/>
        <w:rPr>
          <w:rFonts w:ascii="Amatic SC" w:eastAsia="Amatic SC" w:hAnsi="Amatic SC" w:cs="Amatic SC"/>
          <w:sz w:val="20"/>
          <w:szCs w:val="20"/>
        </w:rPr>
      </w:pPr>
    </w:p>
    <w:p w14:paraId="115ECCC1" w14:textId="77777777" w:rsidR="000345F0" w:rsidRPr="00950DAC" w:rsidRDefault="000345F0">
      <w:pPr>
        <w:pStyle w:val="Standaard1"/>
        <w:rPr>
          <w:rFonts w:ascii="Bradley Hand Bold" w:eastAsia="Amatic SC" w:hAnsi="Bradley Hand Bold" w:cs="Amatic SC"/>
        </w:rPr>
      </w:pPr>
    </w:p>
    <w:p w14:paraId="7CE1B37E" w14:textId="369908A3" w:rsidR="000345F0" w:rsidRPr="00950DAC" w:rsidRDefault="00950DAC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  <w:r w:rsidRPr="00950DAC">
        <w:rPr>
          <w:rFonts w:ascii="Bradley Hand Bold" w:eastAsia="Amatic SC" w:hAnsi="Bradley Hand Bold" w:cs="Amatic SC"/>
          <w:b/>
          <w:sz w:val="24"/>
          <w:szCs w:val="24"/>
        </w:rPr>
        <w:t>Beschikbaarheid 202</w:t>
      </w:r>
      <w:r w:rsidR="00565FFF">
        <w:rPr>
          <w:rFonts w:ascii="Bradley Hand Bold" w:eastAsia="Amatic SC" w:hAnsi="Bradley Hand Bold" w:cs="Amatic SC"/>
          <w:b/>
          <w:sz w:val="24"/>
          <w:szCs w:val="24"/>
        </w:rPr>
        <w:t>5</w:t>
      </w:r>
    </w:p>
    <w:p w14:paraId="79AFEF7E" w14:textId="77777777" w:rsidR="000345F0" w:rsidRDefault="000345F0">
      <w:pPr>
        <w:pStyle w:val="Standaard1"/>
        <w:rPr>
          <w:rFonts w:ascii="Amatic SC" w:eastAsia="Amatic SC" w:hAnsi="Amatic SC" w:cs="Amatic SC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860"/>
      </w:tblGrid>
      <w:tr w:rsidR="000345F0" w14:paraId="5E2D0DD9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A563" w14:textId="4043584B" w:rsidR="000345F0" w:rsidRDefault="00950DAC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Indien je een (zomer)vakantie gepland hebt</w:t>
            </w:r>
            <w:r w:rsidR="00C50FA5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="00994FF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waarin je niet beschikbaar bent; welke periode is dit? (</w:t>
            </w:r>
            <w:r w:rsidR="00565FFF">
              <w:rPr>
                <w:rFonts w:ascii="Verdana" w:eastAsia="Verdana" w:hAnsi="Verdana" w:cs="Verdana"/>
                <w:sz w:val="20"/>
                <w:szCs w:val="20"/>
              </w:rPr>
              <w:t>van datum x t/m datum 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)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EC24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C8CD89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B1CD25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E6CC777" w14:textId="6E81E818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345F0" w14:paraId="1A3B4D60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3426" w14:textId="243EFEE5" w:rsidR="00565FFF" w:rsidRDefault="00950DAC" w:rsidP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Zijn er andere periodes die je alvast weet waarin je niet / minder beschikbaar bent? Bijv ivm examens voor school.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0EE8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FA1A29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1D24204" w14:textId="7376B491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FFF" w14:paraId="4BCF06E0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BA0A" w14:textId="5260FBA9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Wanneer heb jij je laatste schooldag dit jaar?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CD33" w14:textId="77777777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FFF" w14:paraId="499D909F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D117" w14:textId="1F5960DF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Ben je beschikbaar in het weekend van Koningsdag 26-27 april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0D4A" w14:textId="6B7A590C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FFF" w14:paraId="6435ED82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73F7" w14:textId="2134C584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Ben je beschikbaar met </w:t>
            </w:r>
            <w:r w:rsidR="00994FFA">
              <w:rPr>
                <w:rFonts w:ascii="Verdana" w:eastAsia="Verdana" w:hAnsi="Verdana" w:cs="Verdana"/>
                <w:sz w:val="20"/>
                <w:szCs w:val="20"/>
              </w:rPr>
              <w:t xml:space="preserve"> Goede Vrijdag-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Pasen 19,20,21</w:t>
            </w:r>
            <w:r w:rsidR="00994FF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april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8E17" w14:textId="0EA5A858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FFF" w14:paraId="38895ACF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DE77" w14:textId="0E006164" w:rsidR="00565FFF" w:rsidRDefault="00994FFA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Ben je beschikbaar in het Hemelvaartsweekend 29,30,31 mei en 1 juni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488E" w14:textId="4AD2A492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FFF" w14:paraId="1A13A658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753F" w14:textId="4F6CCF4C" w:rsidR="00565FFF" w:rsidRDefault="00994FFA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Ben je beschikbaar met Pinksteren 7,8,9 juni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F696" w14:textId="77777777" w:rsidR="00565FFF" w:rsidRDefault="00565FFF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0142A82" w14:textId="77777777" w:rsidR="000345F0" w:rsidRDefault="000345F0">
      <w:pPr>
        <w:pStyle w:val="Standaard1"/>
        <w:rPr>
          <w:rFonts w:ascii="Verdana" w:eastAsia="Verdana" w:hAnsi="Verdana" w:cs="Verdana"/>
          <w:sz w:val="20"/>
          <w:szCs w:val="20"/>
        </w:rPr>
      </w:pPr>
    </w:p>
    <w:p w14:paraId="50AFC27C" w14:textId="77777777" w:rsidR="000345F0" w:rsidRDefault="000345F0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01C4FE05" w14:textId="77777777" w:rsidR="00C34F8E" w:rsidRPr="00950DAC" w:rsidRDefault="00C34F8E" w:rsidP="00C34F8E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  <w:r>
        <w:rPr>
          <w:rFonts w:ascii="Bradley Hand Bold" w:eastAsia="Amatic SC" w:hAnsi="Bradley Hand Bold" w:cs="Amatic SC"/>
          <w:b/>
          <w:sz w:val="24"/>
          <w:szCs w:val="24"/>
        </w:rPr>
        <w:t>Motivatie om bij Toscana Hardenberg te werken</w:t>
      </w:r>
    </w:p>
    <w:p w14:paraId="7D51B9AA" w14:textId="77777777" w:rsidR="00C34F8E" w:rsidRDefault="00C34F8E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860"/>
      </w:tblGrid>
      <w:tr w:rsidR="00C34F8E" w14:paraId="3B610F78" w14:textId="77777777" w:rsidTr="00305754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A346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Welke aspecten lijkt je leuk aan het werk in onze </w:t>
            </w:r>
            <w:r w:rsidR="00A102CA">
              <w:rPr>
                <w:rFonts w:ascii="Verdana" w:eastAsia="Verdana" w:hAnsi="Verdana" w:cs="Verdana"/>
                <w:sz w:val="20"/>
                <w:szCs w:val="20"/>
              </w:rPr>
              <w:t>salon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9037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2497B5F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0EF336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95104C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9EF77F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898C58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9D9D134" w14:textId="34CA578F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8DD96C" w14:textId="49DAE138" w:rsidR="00A44617" w:rsidRDefault="00A44617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FF0B24" w14:textId="0F5B5034" w:rsidR="00A44617" w:rsidRDefault="00A44617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209290" w14:textId="25A37694" w:rsidR="00A44617" w:rsidRDefault="00A44617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B08E48F" w14:textId="6F34FECA" w:rsidR="00A44617" w:rsidRDefault="00A44617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1F781A" w14:textId="77777777" w:rsidR="00A44617" w:rsidRDefault="00A44617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3B8B70" w14:textId="77777777" w:rsidR="00C34F8E" w:rsidRDefault="00C34F8E" w:rsidP="00305754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59B48E3" w14:textId="77777777" w:rsidR="00C34F8E" w:rsidRPr="00950DAC" w:rsidRDefault="00C34F8E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77A0E22E" w14:textId="77777777" w:rsidR="00C50FA5" w:rsidRDefault="00C50FA5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3600191B" w14:textId="77777777" w:rsidR="00C50FA5" w:rsidRDefault="00C50FA5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0FB31C4B" w14:textId="77777777" w:rsidR="00C50FA5" w:rsidRDefault="00C50FA5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74D5EAB8" w14:textId="77777777" w:rsidR="00C50FA5" w:rsidRDefault="00C50FA5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3DB3C659" w14:textId="77777777" w:rsidR="00C50FA5" w:rsidRDefault="00C50FA5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</w:p>
    <w:p w14:paraId="0147DB39" w14:textId="4D9A90D9" w:rsidR="000345F0" w:rsidRPr="00950DAC" w:rsidRDefault="00950DAC">
      <w:pPr>
        <w:pStyle w:val="Standaard1"/>
        <w:rPr>
          <w:rFonts w:ascii="Bradley Hand Bold" w:eastAsia="Amatic SC" w:hAnsi="Bradley Hand Bold" w:cs="Amatic SC"/>
          <w:b/>
          <w:sz w:val="24"/>
          <w:szCs w:val="24"/>
        </w:rPr>
      </w:pPr>
      <w:r w:rsidRPr="00950DAC">
        <w:rPr>
          <w:rFonts w:ascii="Bradley Hand Bold" w:eastAsia="Amatic SC" w:hAnsi="Bradley Hand Bold" w:cs="Amatic SC"/>
          <w:b/>
          <w:sz w:val="24"/>
          <w:szCs w:val="24"/>
        </w:rPr>
        <w:t>Bijzonderheden, opmerkingen, aanvullingen</w:t>
      </w:r>
    </w:p>
    <w:p w14:paraId="3CB1DA5F" w14:textId="77777777" w:rsidR="000345F0" w:rsidRDefault="000345F0">
      <w:pPr>
        <w:pStyle w:val="Standaard1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0345F0" w14:paraId="13643200" w14:textId="77777777"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3EFD" w14:textId="77777777" w:rsidR="000345F0" w:rsidRDefault="00950DAC" w:rsidP="00C34F8E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Indien je vragen, aanvullingen hebt; dan horen wij dat graag. </w:t>
            </w:r>
          </w:p>
        </w:tc>
      </w:tr>
      <w:tr w:rsidR="000345F0" w14:paraId="53141548" w14:textId="77777777"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37F2" w14:textId="77777777" w:rsidR="000345F0" w:rsidRDefault="000345F0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FF0326D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B92B302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C237E1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1AC897B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E63D20C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C76D808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BF9CFB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9E15D2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C0C423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5300B4E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FF0C9FC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27E3C44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3524A23" w14:textId="77777777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5DEE56C" w14:textId="3FDAAE02" w:rsidR="00A44617" w:rsidRDefault="00A44617">
            <w:pPr>
              <w:pStyle w:val="Standaard1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13C626A" w14:textId="77777777" w:rsidR="000345F0" w:rsidRDefault="000345F0">
      <w:pPr>
        <w:pStyle w:val="Standaard1"/>
        <w:rPr>
          <w:rFonts w:ascii="Verdana" w:eastAsia="Verdana" w:hAnsi="Verdana" w:cs="Verdana"/>
          <w:sz w:val="20"/>
          <w:szCs w:val="20"/>
        </w:rPr>
      </w:pPr>
    </w:p>
    <w:p w14:paraId="74984B08" w14:textId="77777777" w:rsidR="000345F0" w:rsidRDefault="000345F0">
      <w:pPr>
        <w:pStyle w:val="Standaard1"/>
        <w:rPr>
          <w:rFonts w:ascii="Verdana" w:eastAsia="Verdana" w:hAnsi="Verdana" w:cs="Verdana"/>
          <w:sz w:val="20"/>
          <w:szCs w:val="20"/>
        </w:rPr>
      </w:pPr>
    </w:p>
    <w:p w14:paraId="11835989" w14:textId="77777777" w:rsidR="000345F0" w:rsidRDefault="00950DAC">
      <w:pPr>
        <w:pStyle w:val="Standaard1"/>
        <w:rPr>
          <w:rFonts w:ascii="Bradley Hand Bold" w:eastAsia="Amatic SC" w:hAnsi="Bradley Hand Bold" w:cs="Amatic SC"/>
          <w:sz w:val="24"/>
          <w:szCs w:val="24"/>
        </w:rPr>
      </w:pPr>
      <w:r w:rsidRPr="00950DAC">
        <w:rPr>
          <w:rFonts w:ascii="Bradley Hand Bold" w:eastAsia="Amatic SC" w:hAnsi="Bradley Hand Bold" w:cs="Amatic SC"/>
          <w:sz w:val="24"/>
          <w:szCs w:val="24"/>
        </w:rPr>
        <w:t>Hartelijk dank voor het invullen!</w:t>
      </w:r>
      <w:r w:rsidR="00A102CA">
        <w:rPr>
          <w:rFonts w:ascii="Bradley Hand Bold" w:eastAsia="Amatic SC" w:hAnsi="Bradley Hand Bold" w:cs="Amatic SC"/>
          <w:sz w:val="24"/>
          <w:szCs w:val="24"/>
        </w:rPr>
        <w:t xml:space="preserve"> Wij zullen je sollicitatieformulier bewaren. Indien wij extra medewerkers nodig zijn voor de salon, zullen wij contact opnemen om een afspraak te maken voor een een kennismakingsgesprek.</w:t>
      </w:r>
    </w:p>
    <w:p w14:paraId="5A3E6CEE" w14:textId="77777777" w:rsidR="00C50FA5" w:rsidRDefault="00C50FA5">
      <w:pPr>
        <w:pStyle w:val="Standaard1"/>
        <w:rPr>
          <w:rFonts w:ascii="Bradley Hand Bold" w:eastAsia="Amatic SC" w:hAnsi="Bradley Hand Bold" w:cs="Amatic SC"/>
          <w:sz w:val="24"/>
          <w:szCs w:val="24"/>
        </w:rPr>
      </w:pPr>
    </w:p>
    <w:p w14:paraId="383C6B89" w14:textId="1A066414" w:rsidR="00C50FA5" w:rsidRDefault="00C50FA5">
      <w:pPr>
        <w:pStyle w:val="Standaard1"/>
        <w:rPr>
          <w:rFonts w:ascii="Bradley Hand Bold" w:eastAsia="Amatic SC" w:hAnsi="Bradley Hand Bold" w:cs="Amatic SC"/>
          <w:sz w:val="24"/>
          <w:szCs w:val="24"/>
        </w:rPr>
      </w:pPr>
      <w:r>
        <w:rPr>
          <w:rFonts w:ascii="Bradley Hand Bold" w:eastAsia="Amatic SC" w:hAnsi="Bradley Hand Bold" w:cs="Amatic SC"/>
          <w:sz w:val="24"/>
          <w:szCs w:val="24"/>
        </w:rPr>
        <w:t>Dit formulier mag je mailen naar hardenberg@toscana-ijsslalon.nl</w:t>
      </w:r>
    </w:p>
    <w:p w14:paraId="7090778D" w14:textId="77777777" w:rsidR="00C50FA5" w:rsidRPr="00950DAC" w:rsidRDefault="00C50FA5">
      <w:pPr>
        <w:pStyle w:val="Standaard1"/>
        <w:rPr>
          <w:rFonts w:ascii="Bradley Hand Bold" w:eastAsia="Amatic SC" w:hAnsi="Bradley Hand Bold" w:cs="Amatic SC"/>
          <w:sz w:val="24"/>
          <w:szCs w:val="24"/>
        </w:rPr>
      </w:pPr>
    </w:p>
    <w:p w14:paraId="770E9856" w14:textId="42D62CAC" w:rsidR="000345F0" w:rsidRDefault="00A102CA">
      <w:pPr>
        <w:pStyle w:val="Standaard1"/>
        <w:rPr>
          <w:rFonts w:ascii="Bradley Hand Bold" w:eastAsia="Amatic SC" w:hAnsi="Bradley Hand Bold" w:cs="Amatic SC"/>
          <w:sz w:val="24"/>
          <w:szCs w:val="24"/>
        </w:rPr>
      </w:pPr>
      <w:r>
        <w:rPr>
          <w:rFonts w:ascii="Bradley Hand Bold" w:eastAsia="Amatic SC" w:hAnsi="Bradley Hand Bold" w:cs="Amatic SC"/>
          <w:sz w:val="24"/>
          <w:szCs w:val="24"/>
        </w:rPr>
        <w:t xml:space="preserve">Hartelijke groet, </w:t>
      </w:r>
    </w:p>
    <w:p w14:paraId="21D35ED3" w14:textId="237F0D97" w:rsidR="00C50FA5" w:rsidRPr="00950DAC" w:rsidRDefault="00C50FA5">
      <w:pPr>
        <w:pStyle w:val="Standaard1"/>
        <w:rPr>
          <w:rFonts w:ascii="Bradley Hand Bold" w:hAnsi="Bradley Hand Bold"/>
        </w:rPr>
      </w:pPr>
      <w:r>
        <w:rPr>
          <w:rFonts w:ascii="Bradley Hand Bold" w:eastAsia="Amatic SC" w:hAnsi="Bradley Hand Bold" w:cs="Amatic SC"/>
          <w:sz w:val="24"/>
          <w:szCs w:val="24"/>
        </w:rPr>
        <w:t>Team Toscana I</w:t>
      </w:r>
      <w:r w:rsidR="00565FFF">
        <w:rPr>
          <w:rFonts w:ascii="Bradley Hand Bold" w:eastAsia="Amatic SC" w:hAnsi="Bradley Hand Bold" w:cs="Amatic SC"/>
          <w:sz w:val="24"/>
          <w:szCs w:val="24"/>
        </w:rPr>
        <w:t>Js</w:t>
      </w:r>
      <w:r>
        <w:rPr>
          <w:rFonts w:ascii="Bradley Hand Bold" w:eastAsia="Amatic SC" w:hAnsi="Bradley Hand Bold" w:cs="Amatic SC"/>
          <w:sz w:val="24"/>
          <w:szCs w:val="24"/>
        </w:rPr>
        <w:t>salon &amp; Chocolaterie Hardenberg</w:t>
      </w:r>
    </w:p>
    <w:sectPr w:rsidR="00C50FA5" w:rsidRPr="00950D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matic SC">
    <w:altName w:val="Times New Roman"/>
    <w:panose1 w:val="00000500000000000000"/>
    <w:charset w:val="B1"/>
    <w:family w:val="auto"/>
    <w:pitch w:val="variable"/>
    <w:sig w:usb0="20000A0F" w:usb1="40000002" w:usb2="00000000" w:usb3="00000000" w:csb0="000001B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F0"/>
    <w:rsid w:val="000345F0"/>
    <w:rsid w:val="00344442"/>
    <w:rsid w:val="00565FFF"/>
    <w:rsid w:val="00611E5C"/>
    <w:rsid w:val="00612297"/>
    <w:rsid w:val="008C0A60"/>
    <w:rsid w:val="008D3D2C"/>
    <w:rsid w:val="00950DAC"/>
    <w:rsid w:val="00994FFA"/>
    <w:rsid w:val="00A102CA"/>
    <w:rsid w:val="00A44617"/>
    <w:rsid w:val="00C34F8E"/>
    <w:rsid w:val="00C50FA5"/>
    <w:rsid w:val="00C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FDAD"/>
  <w15:docId w15:val="{96458C68-9172-BC40-B499-05B4B4CF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1"/>
    <w:next w:val="Standa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1"/>
    <w:next w:val="Standa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1"/>
    <w:next w:val="Standa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1"/>
    <w:next w:val="Standaard1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1"/>
    <w:next w:val="Standa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1"/>
    <w:next w:val="Standaar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MiMein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michel@mimein.nl</cp:lastModifiedBy>
  <cp:revision>4</cp:revision>
  <cp:lastPrinted>2023-02-04T14:22:00Z</cp:lastPrinted>
  <dcterms:created xsi:type="dcterms:W3CDTF">2025-02-03T15:10:00Z</dcterms:created>
  <dcterms:modified xsi:type="dcterms:W3CDTF">2025-02-03T16:05:00Z</dcterms:modified>
</cp:coreProperties>
</file>